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8004" w14:textId="3071D3E4" w:rsidR="00193934" w:rsidRPr="00FD6AA0" w:rsidRDefault="00193934">
      <w:r w:rsidRPr="00FD6AA0">
        <w:t xml:space="preserve">LTO </w:t>
      </w:r>
      <w:r w:rsidR="00FD6AA0">
        <w:fldChar w:fldCharType="begin">
          <w:ffData>
            <w:name w:val=""/>
            <w:enabled/>
            <w:calcOnExit w:val="0"/>
            <w:textInput>
              <w:default w:val="&lt;Afdeling&gt;"/>
            </w:textInput>
          </w:ffData>
        </w:fldChar>
      </w:r>
      <w:r w:rsidR="00FD6AA0">
        <w:instrText xml:space="preserve"> FORMTEXT </w:instrText>
      </w:r>
      <w:r w:rsidR="00FD6AA0">
        <w:fldChar w:fldCharType="separate"/>
      </w:r>
      <w:r w:rsidR="00FD6AA0">
        <w:rPr>
          <w:noProof/>
        </w:rPr>
        <w:t>&lt;Afdeling&gt;</w:t>
      </w:r>
      <w:r w:rsidR="00FD6AA0">
        <w:fldChar w:fldCharType="end"/>
      </w:r>
      <w:r w:rsidR="00FD6AA0">
        <w:t xml:space="preserve">: </w:t>
      </w:r>
      <w:r w:rsidR="00BF48F7">
        <w:t xml:space="preserve">Stimuleer kleinschalige </w:t>
      </w:r>
      <w:r w:rsidR="003A10BF">
        <w:t xml:space="preserve">en </w:t>
      </w:r>
      <w:r w:rsidR="00BF48F7">
        <w:t>duurzame energieopwek</w:t>
      </w:r>
      <w:r w:rsidR="003A10BF">
        <w:t>king</w:t>
      </w:r>
    </w:p>
    <w:p w14:paraId="65435BD1" w14:textId="29E8917B" w:rsidR="00193934" w:rsidRPr="00FD6AA0" w:rsidRDefault="00193934">
      <w:pPr>
        <w:rPr>
          <w:b/>
          <w:bCs/>
        </w:rPr>
      </w:pPr>
      <w:r w:rsidRPr="00FD6AA0">
        <w:rPr>
          <w:b/>
          <w:bCs/>
        </w:rPr>
        <w:t xml:space="preserve">Woensdag 16 maart zijn er gemeenteraadsverkiezingen in </w:t>
      </w:r>
      <w:r w:rsidR="00FD6AA0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&lt;Gemeente&gt;"/>
            </w:textInput>
          </w:ffData>
        </w:fldChar>
      </w:r>
      <w:r w:rsidR="00FD6AA0">
        <w:rPr>
          <w:b/>
          <w:bCs/>
        </w:rPr>
        <w:instrText xml:space="preserve"> FORMTEXT </w:instrText>
      </w:r>
      <w:r w:rsidR="00FD6AA0">
        <w:rPr>
          <w:b/>
          <w:bCs/>
        </w:rPr>
      </w:r>
      <w:r w:rsidR="00FD6AA0">
        <w:rPr>
          <w:b/>
          <w:bCs/>
        </w:rPr>
        <w:fldChar w:fldCharType="separate"/>
      </w:r>
      <w:r w:rsidR="00FD6AA0">
        <w:rPr>
          <w:b/>
          <w:bCs/>
          <w:noProof/>
        </w:rPr>
        <w:t>&lt;Gemeente&gt;</w:t>
      </w:r>
      <w:r w:rsidR="00FD6AA0">
        <w:rPr>
          <w:b/>
          <w:bCs/>
        </w:rPr>
        <w:fldChar w:fldCharType="end"/>
      </w:r>
      <w:r w:rsidR="00FD6AA0" w:rsidRPr="00FD6AA0">
        <w:rPr>
          <w:b/>
          <w:bCs/>
        </w:rPr>
        <w:t xml:space="preserve">. </w:t>
      </w:r>
      <w:r w:rsidR="00344494" w:rsidRPr="00FD6AA0">
        <w:rPr>
          <w:b/>
          <w:bCs/>
        </w:rPr>
        <w:t xml:space="preserve">Voor de boeren en tuinders in &lt;Gemeente&gt; zijn deze verkiezingen erg belangrijk. </w:t>
      </w:r>
      <w:r w:rsidRPr="00FD6AA0">
        <w:rPr>
          <w:b/>
          <w:bCs/>
        </w:rPr>
        <w:t xml:space="preserve">LTO </w:t>
      </w:r>
      <w:r w:rsidR="00FD6AA0" w:rsidRPr="00FD6AA0">
        <w:fldChar w:fldCharType="begin">
          <w:ffData>
            <w:name w:val="Text7"/>
            <w:enabled/>
            <w:calcOnExit w:val="0"/>
            <w:textInput>
              <w:default w:val="&lt;afdeling&gt;"/>
            </w:textInput>
          </w:ffData>
        </w:fldChar>
      </w:r>
      <w:r w:rsidR="00FD6AA0" w:rsidRPr="00FD6AA0">
        <w:instrText xml:space="preserve"> FORMTEXT </w:instrText>
      </w:r>
      <w:r w:rsidR="00FD6AA0" w:rsidRPr="00FD6AA0">
        <w:fldChar w:fldCharType="separate"/>
      </w:r>
      <w:r w:rsidR="00FD6AA0" w:rsidRPr="00FD6AA0">
        <w:rPr>
          <w:noProof/>
        </w:rPr>
        <w:t>&lt;afdeling&gt;</w:t>
      </w:r>
      <w:r w:rsidR="00FD6AA0" w:rsidRPr="00FD6AA0">
        <w:fldChar w:fldCharType="end"/>
      </w:r>
      <w:r w:rsidRPr="00FD6AA0">
        <w:rPr>
          <w:b/>
          <w:bCs/>
        </w:rPr>
        <w:t xml:space="preserve">roept de kandidaat </w:t>
      </w:r>
      <w:r w:rsidR="007907D3">
        <w:rPr>
          <w:b/>
          <w:bCs/>
        </w:rPr>
        <w:t>-</w:t>
      </w:r>
      <w:r w:rsidRPr="00FD6AA0">
        <w:rPr>
          <w:b/>
          <w:bCs/>
        </w:rPr>
        <w:t xml:space="preserve">gemeenteraadsleden op </w:t>
      </w:r>
      <w:r w:rsidR="00BC168A">
        <w:rPr>
          <w:b/>
          <w:bCs/>
        </w:rPr>
        <w:t>om zich in te zetten voor kleinschalige en duurzame energieopwek, om zo een energietransitie mét draagvlak te realiseren.</w:t>
      </w:r>
    </w:p>
    <w:p w14:paraId="43F4FB66" w14:textId="2AC56A22" w:rsidR="00733348" w:rsidRPr="00FD6AA0" w:rsidRDefault="00D65E4D" w:rsidP="006D4B14">
      <w:r>
        <w:t>Voor</w:t>
      </w:r>
      <w:r w:rsidR="00733348">
        <w:t xml:space="preserve"> </w:t>
      </w:r>
      <w:r w:rsidR="00270B70">
        <w:fldChar w:fldCharType="begin">
          <w:ffData>
            <w:name w:val="Text13"/>
            <w:enabled/>
            <w:calcOnExit w:val="0"/>
            <w:textInput>
              <w:default w:val="&lt;Gemeente&gt;"/>
            </w:textInput>
          </w:ffData>
        </w:fldChar>
      </w:r>
      <w:bookmarkStart w:id="0" w:name="Text13"/>
      <w:r w:rsidR="00270B70">
        <w:instrText xml:space="preserve"> FORMTEXT </w:instrText>
      </w:r>
      <w:r w:rsidR="00270B70">
        <w:fldChar w:fldCharType="separate"/>
      </w:r>
      <w:r w:rsidR="00270B70">
        <w:rPr>
          <w:noProof/>
        </w:rPr>
        <w:t>&lt;Gemeente&gt;</w:t>
      </w:r>
      <w:r w:rsidR="00270B70">
        <w:fldChar w:fldCharType="end"/>
      </w:r>
      <w:bookmarkEnd w:id="0"/>
      <w:r w:rsidR="00733348">
        <w:t xml:space="preserve"> </w:t>
      </w:r>
      <w:r>
        <w:t>is een energietransitie met draagvlak ontzettend belangrijk.</w:t>
      </w:r>
      <w:r w:rsidR="00733348">
        <w:t xml:space="preserve"> </w:t>
      </w:r>
      <w:r w:rsidR="006D4B14">
        <w:t xml:space="preserve">Boeren en tuinders </w:t>
      </w:r>
      <w:r w:rsidR="005F6E7A">
        <w:t xml:space="preserve">leveren </w:t>
      </w:r>
      <w:r w:rsidR="006D4B14">
        <w:t>een zeer belangrijke bijdrage in de energietransitie. 80% van de duurzame energie-opwek komt uit landelijk gebied</w:t>
      </w:r>
      <w:r w:rsidR="00733348">
        <w:t>.</w:t>
      </w:r>
      <w:r w:rsidR="00101425" w:rsidRPr="00101425">
        <w:t xml:space="preserve"> Duurzame energie opwek hoeft </w:t>
      </w:r>
      <w:r w:rsidR="00101425">
        <w:t xml:space="preserve">daarbij </w:t>
      </w:r>
      <w:r w:rsidR="00101425" w:rsidRPr="00101425">
        <w:t>niet op landbouwgrond te gebeuren</w:t>
      </w:r>
      <w:r w:rsidR="00101425">
        <w:t>. Er zijn tal van (kleinschalige) alternatieven hiervoor.</w:t>
      </w:r>
      <w:r w:rsidR="006D4B14">
        <w:t xml:space="preserve"> </w:t>
      </w:r>
      <w:r w:rsidR="00733348">
        <w:t xml:space="preserve">Hier gaan wij graag het gesprek over aan met de lokale politiek, </w:t>
      </w:r>
      <w:r w:rsidR="00344494" w:rsidRPr="00FD6AA0">
        <w:t xml:space="preserve">aldus </w:t>
      </w:r>
      <w:r w:rsidR="00FD6AA0" w:rsidRPr="00FD6AA0">
        <w:fldChar w:fldCharType="begin">
          <w:ffData>
            <w:name w:val="Text6"/>
            <w:enabled/>
            <w:calcOnExit w:val="0"/>
            <w:textInput>
              <w:default w:val="&lt;naam bestuurder&gt;"/>
            </w:textInput>
          </w:ffData>
        </w:fldChar>
      </w:r>
      <w:bookmarkStart w:id="1" w:name="Text6"/>
      <w:r w:rsidR="00FD6AA0" w:rsidRPr="00FD6AA0">
        <w:instrText xml:space="preserve"> FORMTEXT </w:instrText>
      </w:r>
      <w:r w:rsidR="00FD6AA0" w:rsidRPr="00FD6AA0">
        <w:fldChar w:fldCharType="separate"/>
      </w:r>
      <w:r w:rsidR="00FD6AA0" w:rsidRPr="00FD6AA0">
        <w:rPr>
          <w:noProof/>
        </w:rPr>
        <w:t>&lt;naam bestuurder&gt;</w:t>
      </w:r>
      <w:r w:rsidR="00FD6AA0" w:rsidRPr="00FD6AA0">
        <w:fldChar w:fldCharType="end"/>
      </w:r>
      <w:bookmarkEnd w:id="1"/>
      <w:r w:rsidR="00FD6AA0" w:rsidRPr="00FD6AA0">
        <w:t xml:space="preserve">, </w:t>
      </w:r>
      <w:r w:rsidR="00344494" w:rsidRPr="00FD6AA0">
        <w:t xml:space="preserve">voorzitter van LTO </w:t>
      </w:r>
      <w:r w:rsidR="00FD6AA0">
        <w:fldChar w:fldCharType="begin">
          <w:ffData>
            <w:name w:val="Text7"/>
            <w:enabled/>
            <w:calcOnExit w:val="0"/>
            <w:textInput>
              <w:default w:val="&lt;Afdeling&gt;"/>
            </w:textInput>
          </w:ffData>
        </w:fldChar>
      </w:r>
      <w:bookmarkStart w:id="2" w:name="Text7"/>
      <w:r w:rsidR="00FD6AA0">
        <w:instrText xml:space="preserve"> FORMTEXT </w:instrText>
      </w:r>
      <w:r w:rsidR="00FD6AA0">
        <w:fldChar w:fldCharType="separate"/>
      </w:r>
      <w:r w:rsidR="00FD6AA0">
        <w:rPr>
          <w:noProof/>
        </w:rPr>
        <w:t>&lt;Afdeling&gt;</w:t>
      </w:r>
      <w:r w:rsidR="00FD6AA0">
        <w:fldChar w:fldCharType="end"/>
      </w:r>
      <w:bookmarkEnd w:id="2"/>
      <w:r w:rsidR="00FD6AA0" w:rsidRPr="00FD6AA0">
        <w:t>.</w:t>
      </w:r>
    </w:p>
    <w:p w14:paraId="1975BA7A" w14:textId="62BF559E" w:rsidR="006A6947" w:rsidRPr="00FD6AA0" w:rsidRDefault="00197181">
      <w:r>
        <w:t xml:space="preserve">De komende vier jaar zal de gemeente </w:t>
      </w:r>
      <w:r w:rsidRPr="00197181">
        <w:fldChar w:fldCharType="begin">
          <w:ffData>
            <w:name w:val=""/>
            <w:enabled/>
            <w:calcOnExit w:val="0"/>
            <w:textInput>
              <w:default w:val="&lt;Gemeente&gt;"/>
            </w:textInput>
          </w:ffData>
        </w:fldChar>
      </w:r>
      <w:r w:rsidRPr="00197181">
        <w:instrText xml:space="preserve"> FORMTEXT </w:instrText>
      </w:r>
      <w:r w:rsidRPr="00197181">
        <w:fldChar w:fldCharType="separate"/>
      </w:r>
      <w:r w:rsidRPr="00197181">
        <w:rPr>
          <w:noProof/>
        </w:rPr>
        <w:t>&lt;Gemeente&gt;</w:t>
      </w:r>
      <w:r w:rsidRPr="00197181">
        <w:fldChar w:fldCharType="end"/>
      </w:r>
      <w:r w:rsidRPr="00FD6AA0">
        <w:rPr>
          <w:b/>
          <w:bCs/>
        </w:rPr>
        <w:t xml:space="preserve"> </w:t>
      </w:r>
      <w:r>
        <w:t>l</w:t>
      </w:r>
      <w:r w:rsidRPr="00197181">
        <w:t xml:space="preserve">astige keuzes moeten maken op tal van onderwerpen. Bij alle onderwerpen die het landelijke gebied betreffen wil de agrarische sector daarbij een constructieve rol vervullen. </w:t>
      </w:r>
      <w:r>
        <w:t>LTO Noord zet daarom in op</w:t>
      </w:r>
      <w:r w:rsidRPr="00197181">
        <w:t xml:space="preserve"> een positieve campagnetijd en </w:t>
      </w:r>
      <w:r>
        <w:t xml:space="preserve">wil kiezers overtuigen </w:t>
      </w:r>
      <w:r w:rsidRPr="00197181">
        <w:t>om juist nu hun stemgeluid te laten horen.</w:t>
      </w:r>
    </w:p>
    <w:p w14:paraId="1F7D724A" w14:textId="5547E1EF" w:rsidR="00FD6AA0" w:rsidRDefault="00270B70">
      <w:pPr>
        <w:rPr>
          <w:b/>
          <w:bCs/>
        </w:rPr>
      </w:pPr>
      <w:r>
        <w:rPr>
          <w:b/>
          <w:bCs/>
        </w:rPr>
        <w:t>Voorstellen</w:t>
      </w:r>
    </w:p>
    <w:p w14:paraId="208D126B" w14:textId="5C49368D" w:rsidR="00FD6AA0" w:rsidRPr="00C748F6" w:rsidRDefault="00570649" w:rsidP="00025719">
      <w:r w:rsidRPr="00FD6AA0">
        <w:t xml:space="preserve">LTO </w:t>
      </w:r>
      <w:r>
        <w:fldChar w:fldCharType="begin">
          <w:ffData>
            <w:name w:val="Text7"/>
            <w:enabled/>
            <w:calcOnExit w:val="0"/>
            <w:textInput>
              <w:default w:val="&lt;Afdeling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&lt;Afdeling&gt;</w:t>
      </w:r>
      <w:r>
        <w:fldChar w:fldCharType="end"/>
      </w:r>
      <w:r>
        <w:t xml:space="preserve"> </w:t>
      </w:r>
      <w:r w:rsidR="00D17C6A">
        <w:t xml:space="preserve">heeft concrete voorstellen </w:t>
      </w:r>
      <w:r w:rsidR="00101425">
        <w:t>kleinschalige en duurzame energieopwekking</w:t>
      </w:r>
      <w:r w:rsidR="00372AF2">
        <w:t xml:space="preserve"> te stimuleren</w:t>
      </w:r>
      <w:r w:rsidR="00101425">
        <w:t>.</w:t>
      </w:r>
      <w:r w:rsidR="00372AF2">
        <w:t xml:space="preserve"> Een voorbeeld daarvan zijn kleine windmolens met een ashoogte van 35 meter</w:t>
      </w:r>
      <w:r w:rsidR="00CC141E">
        <w:t xml:space="preserve"> op boerenerven</w:t>
      </w:r>
      <w:r w:rsidR="00372AF2">
        <w:t xml:space="preserve">. </w:t>
      </w:r>
      <w:r w:rsidR="00BE625C">
        <w:t xml:space="preserve">Als </w:t>
      </w:r>
      <w:r w:rsidR="00BE625C" w:rsidRPr="00197181">
        <w:fldChar w:fldCharType="begin">
          <w:ffData>
            <w:name w:val=""/>
            <w:enabled/>
            <w:calcOnExit w:val="0"/>
            <w:textInput>
              <w:default w:val="&lt;Gemeente&gt;"/>
            </w:textInput>
          </w:ffData>
        </w:fldChar>
      </w:r>
      <w:r w:rsidR="00BE625C" w:rsidRPr="00197181">
        <w:instrText xml:space="preserve"> FORMTEXT </w:instrText>
      </w:r>
      <w:r w:rsidR="00BE625C" w:rsidRPr="00197181">
        <w:fldChar w:fldCharType="separate"/>
      </w:r>
      <w:r w:rsidR="00BE625C" w:rsidRPr="00197181">
        <w:rPr>
          <w:noProof/>
        </w:rPr>
        <w:t>&lt;Gemeente&gt;</w:t>
      </w:r>
      <w:r w:rsidR="00BE625C" w:rsidRPr="00197181">
        <w:fldChar w:fldCharType="end"/>
      </w:r>
      <w:r w:rsidR="00BE625C">
        <w:t xml:space="preserve"> deze toestaat da</w:t>
      </w:r>
      <w:r w:rsidR="003C03C3">
        <w:t xml:space="preserve">n kan er duurzaam energie worden geproduceerd zonder dat in het heel gebied de windmolens te zien zijn. </w:t>
      </w:r>
      <w:r w:rsidR="00F803A0">
        <w:t xml:space="preserve">Daarnaast moet ervoor gezorgd worden dat </w:t>
      </w:r>
      <w:r w:rsidR="00BC6FC9">
        <w:t xml:space="preserve">de </w:t>
      </w:r>
      <w:r w:rsidR="00BC6FC9" w:rsidRPr="00BC6FC9">
        <w:t xml:space="preserve">WOZ-waarde </w:t>
      </w:r>
      <w:r w:rsidR="00BC6FC9">
        <w:t xml:space="preserve">van </w:t>
      </w:r>
      <w:r w:rsidR="00BC6FC9" w:rsidRPr="00BC6FC9">
        <w:t>stallen/panden</w:t>
      </w:r>
      <w:r w:rsidR="00BC6FC9">
        <w:t xml:space="preserve"> niet stijgt als er</w:t>
      </w:r>
      <w:r w:rsidR="00BC6FC9" w:rsidRPr="00BC6FC9">
        <w:t xml:space="preserve"> zonnepanelen </w:t>
      </w:r>
      <w:r w:rsidR="00BC6FC9">
        <w:t xml:space="preserve">op komen. Dit stimuleert meer zon op dak. </w:t>
      </w:r>
      <w:r w:rsidR="00025719">
        <w:t>Tot slot doet de lokale politiek er goed aan om in gesprek te gaan met netbeheerders om kleinschalige energie-opwerk te faciliteren. Er zijn nog te vaak problemen met ondernemers die wel zonnepanelen hebben, maar geen stroom kunnen leveren door een overvol net.</w:t>
      </w:r>
    </w:p>
    <w:p w14:paraId="35E62BE7" w14:textId="2ACF507C" w:rsidR="00534B40" w:rsidRPr="00FD6AA0" w:rsidRDefault="00534B40">
      <w:pPr>
        <w:rPr>
          <w:b/>
          <w:bCs/>
        </w:rPr>
      </w:pPr>
      <w:r w:rsidRPr="00FD6AA0">
        <w:rPr>
          <w:b/>
          <w:bCs/>
        </w:rPr>
        <w:t>LTO Noord</w:t>
      </w:r>
    </w:p>
    <w:p w14:paraId="6E4F6A0E" w14:textId="7C8B0063" w:rsidR="00534B40" w:rsidRPr="00FD6AA0" w:rsidRDefault="00534B40">
      <w:r w:rsidRPr="00FD6AA0">
        <w:t xml:space="preserve">LTO </w:t>
      </w:r>
      <w:r w:rsidR="00FD6AA0" w:rsidRPr="00FD6AA0">
        <w:fldChar w:fldCharType="begin">
          <w:ffData>
            <w:name w:val="Text7"/>
            <w:enabled/>
            <w:calcOnExit w:val="0"/>
            <w:textInput>
              <w:default w:val="&lt;afdeling&gt;"/>
            </w:textInput>
          </w:ffData>
        </w:fldChar>
      </w:r>
      <w:r w:rsidR="00FD6AA0" w:rsidRPr="00FD6AA0">
        <w:instrText xml:space="preserve"> FORMTEXT </w:instrText>
      </w:r>
      <w:r w:rsidR="00FD6AA0" w:rsidRPr="00FD6AA0">
        <w:fldChar w:fldCharType="separate"/>
      </w:r>
      <w:r w:rsidR="00FD6AA0" w:rsidRPr="00FD6AA0">
        <w:rPr>
          <w:noProof/>
        </w:rPr>
        <w:t>&lt;afdeling&gt;</w:t>
      </w:r>
      <w:r w:rsidR="00FD6AA0" w:rsidRPr="00FD6AA0">
        <w:fldChar w:fldCharType="end"/>
      </w:r>
      <w:r w:rsidR="00FD6AA0" w:rsidRPr="00FD6AA0">
        <w:t xml:space="preserve"> </w:t>
      </w:r>
      <w:r w:rsidRPr="00FD6AA0">
        <w:t xml:space="preserve">is onderdeel van LTO Noord, de grootste </w:t>
      </w:r>
      <w:r w:rsidR="006A6947" w:rsidRPr="00FD6AA0">
        <w:t>belangenvereniging</w:t>
      </w:r>
      <w:r w:rsidRPr="00FD6AA0">
        <w:t xml:space="preserve"> voor boeren en tuinders. </w:t>
      </w:r>
      <w:r w:rsidR="006A6947" w:rsidRPr="00FD6AA0">
        <w:t>LTO vertegenwoordigt meer dan de helft van alle boeren en tuinders in Nederland.</w:t>
      </w:r>
    </w:p>
    <w:p w14:paraId="1FB6C9DB" w14:textId="426AA78E" w:rsidR="00534B40" w:rsidRPr="00FD6AA0" w:rsidRDefault="00534B40">
      <w:pPr>
        <w:pBdr>
          <w:bottom w:val="single" w:sz="6" w:space="1" w:color="auto"/>
        </w:pBdr>
      </w:pPr>
    </w:p>
    <w:p w14:paraId="0BDCB714" w14:textId="77777777" w:rsidR="00534B40" w:rsidRPr="00FD6AA0" w:rsidRDefault="00534B40" w:rsidP="00534B40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color w:val="555555"/>
          <w:sz w:val="20"/>
          <w:szCs w:val="20"/>
        </w:rPr>
      </w:pPr>
      <w:r w:rsidRPr="00FD6AA0">
        <w:rPr>
          <w:rStyle w:val="Nadruk"/>
          <w:rFonts w:ascii="Lato" w:hAnsi="Lato"/>
          <w:color w:val="555555"/>
          <w:sz w:val="21"/>
          <w:szCs w:val="21"/>
        </w:rPr>
        <w:t>[Niet voor publicatie]</w:t>
      </w:r>
    </w:p>
    <w:p w14:paraId="23023275" w14:textId="7FE21BB7" w:rsidR="00534B40" w:rsidRDefault="00534B40" w:rsidP="00534B40">
      <w:pPr>
        <w:pStyle w:val="Normaalweb"/>
        <w:shd w:val="clear" w:color="auto" w:fill="FFFFFF"/>
        <w:spacing w:before="0" w:beforeAutospacing="0" w:after="0" w:afterAutospacing="0"/>
        <w:rPr>
          <w:rFonts w:ascii="Lato" w:hAnsi="Lato"/>
          <w:color w:val="555555"/>
          <w:sz w:val="20"/>
          <w:szCs w:val="20"/>
        </w:rPr>
      </w:pPr>
      <w:r w:rsidRPr="00FD6AA0">
        <w:rPr>
          <w:rFonts w:ascii="Lato" w:hAnsi="Lato"/>
          <w:color w:val="555555"/>
          <w:sz w:val="20"/>
          <w:szCs w:val="20"/>
        </w:rPr>
        <w:br/>
        <w:t xml:space="preserve">Meer weten? Neem dan contact op met </w:t>
      </w:r>
      <w:r w:rsidR="00C748F6">
        <w:rPr>
          <w:rFonts w:ascii="Lato" w:hAnsi="Lato"/>
          <w:color w:val="555555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&lt;Naam&gt;"/>
            </w:textInput>
          </w:ffData>
        </w:fldChar>
      </w:r>
      <w:bookmarkStart w:id="3" w:name="Text12"/>
      <w:r w:rsidR="00C748F6">
        <w:rPr>
          <w:rFonts w:ascii="Lato" w:hAnsi="Lato"/>
          <w:color w:val="555555"/>
          <w:sz w:val="20"/>
          <w:szCs w:val="20"/>
        </w:rPr>
        <w:instrText xml:space="preserve"> FORMTEXT </w:instrText>
      </w:r>
      <w:r w:rsidR="00C748F6">
        <w:rPr>
          <w:rFonts w:ascii="Lato" w:hAnsi="Lato"/>
          <w:color w:val="555555"/>
          <w:sz w:val="20"/>
          <w:szCs w:val="20"/>
        </w:rPr>
      </w:r>
      <w:r w:rsidR="00C748F6">
        <w:rPr>
          <w:rFonts w:ascii="Lato" w:hAnsi="Lato"/>
          <w:color w:val="555555"/>
          <w:sz w:val="20"/>
          <w:szCs w:val="20"/>
        </w:rPr>
        <w:fldChar w:fldCharType="separate"/>
      </w:r>
      <w:r w:rsidR="00C748F6">
        <w:rPr>
          <w:rFonts w:ascii="Lato" w:hAnsi="Lato"/>
          <w:noProof/>
          <w:color w:val="555555"/>
          <w:sz w:val="20"/>
          <w:szCs w:val="20"/>
        </w:rPr>
        <w:t>&lt;Naam&gt;</w:t>
      </w:r>
      <w:r w:rsidR="00C748F6">
        <w:rPr>
          <w:rFonts w:ascii="Lato" w:hAnsi="Lato"/>
          <w:color w:val="555555"/>
          <w:sz w:val="20"/>
          <w:szCs w:val="20"/>
        </w:rPr>
        <w:fldChar w:fldCharType="end"/>
      </w:r>
      <w:bookmarkEnd w:id="3"/>
      <w:r w:rsidRPr="00FD6AA0">
        <w:rPr>
          <w:rFonts w:ascii="Lato" w:hAnsi="Lato"/>
          <w:color w:val="555555"/>
          <w:sz w:val="20"/>
          <w:szCs w:val="20"/>
        </w:rPr>
        <w:t xml:space="preserve">, </w:t>
      </w:r>
      <w:r w:rsidR="00C748F6">
        <w:rPr>
          <w:rFonts w:ascii="Lato" w:hAnsi="Lato"/>
          <w:color w:val="555555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Rol&gt;"/>
            </w:textInput>
          </w:ffData>
        </w:fldChar>
      </w:r>
      <w:r w:rsidR="00C748F6">
        <w:rPr>
          <w:rFonts w:ascii="Lato" w:hAnsi="Lato"/>
          <w:color w:val="555555"/>
          <w:sz w:val="20"/>
          <w:szCs w:val="20"/>
        </w:rPr>
        <w:instrText xml:space="preserve"> FORMTEXT </w:instrText>
      </w:r>
      <w:r w:rsidR="00C748F6">
        <w:rPr>
          <w:rFonts w:ascii="Lato" w:hAnsi="Lato"/>
          <w:color w:val="555555"/>
          <w:sz w:val="20"/>
          <w:szCs w:val="20"/>
        </w:rPr>
      </w:r>
      <w:r w:rsidR="00C748F6">
        <w:rPr>
          <w:rFonts w:ascii="Lato" w:hAnsi="Lato"/>
          <w:color w:val="555555"/>
          <w:sz w:val="20"/>
          <w:szCs w:val="20"/>
        </w:rPr>
        <w:fldChar w:fldCharType="separate"/>
      </w:r>
      <w:r w:rsidR="00C748F6">
        <w:rPr>
          <w:rFonts w:ascii="Lato" w:hAnsi="Lato"/>
          <w:noProof/>
          <w:color w:val="555555"/>
          <w:sz w:val="20"/>
          <w:szCs w:val="20"/>
        </w:rPr>
        <w:t>&lt;Rol&gt;</w:t>
      </w:r>
      <w:r w:rsidR="00C748F6">
        <w:rPr>
          <w:rFonts w:ascii="Lato" w:hAnsi="Lato"/>
          <w:color w:val="555555"/>
          <w:sz w:val="20"/>
          <w:szCs w:val="20"/>
        </w:rPr>
        <w:fldChar w:fldCharType="end"/>
      </w:r>
      <w:r w:rsidR="00C748F6">
        <w:rPr>
          <w:rFonts w:ascii="Lato" w:hAnsi="Lato"/>
          <w:color w:val="555555"/>
          <w:sz w:val="20"/>
          <w:szCs w:val="20"/>
        </w:rPr>
        <w:t xml:space="preserve"> </w:t>
      </w:r>
      <w:r w:rsidR="00C748F6">
        <w:rPr>
          <w:rFonts w:ascii="Lato" w:hAnsi="Lato"/>
          <w:color w:val="555555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Nummer&gt;"/>
            </w:textInput>
          </w:ffData>
        </w:fldChar>
      </w:r>
      <w:r w:rsidR="00C748F6">
        <w:rPr>
          <w:rFonts w:ascii="Lato" w:hAnsi="Lato"/>
          <w:color w:val="555555"/>
          <w:sz w:val="20"/>
          <w:szCs w:val="20"/>
        </w:rPr>
        <w:instrText xml:space="preserve"> FORMTEXT </w:instrText>
      </w:r>
      <w:r w:rsidR="00C748F6">
        <w:rPr>
          <w:rFonts w:ascii="Lato" w:hAnsi="Lato"/>
          <w:color w:val="555555"/>
          <w:sz w:val="20"/>
          <w:szCs w:val="20"/>
        </w:rPr>
      </w:r>
      <w:r w:rsidR="00C748F6">
        <w:rPr>
          <w:rFonts w:ascii="Lato" w:hAnsi="Lato"/>
          <w:color w:val="555555"/>
          <w:sz w:val="20"/>
          <w:szCs w:val="20"/>
        </w:rPr>
        <w:fldChar w:fldCharType="separate"/>
      </w:r>
      <w:r w:rsidR="00C748F6">
        <w:rPr>
          <w:rFonts w:ascii="Lato" w:hAnsi="Lato"/>
          <w:noProof/>
          <w:color w:val="555555"/>
          <w:sz w:val="20"/>
          <w:szCs w:val="20"/>
        </w:rPr>
        <w:t>&lt;Nummer&gt;</w:t>
      </w:r>
      <w:r w:rsidR="00C748F6">
        <w:rPr>
          <w:rFonts w:ascii="Lato" w:hAnsi="Lato"/>
          <w:color w:val="555555"/>
          <w:sz w:val="20"/>
          <w:szCs w:val="20"/>
        </w:rPr>
        <w:fldChar w:fldCharType="end"/>
      </w:r>
      <w:r w:rsidR="00C748F6">
        <w:rPr>
          <w:rFonts w:ascii="Lato" w:hAnsi="Lato"/>
          <w:color w:val="555555"/>
          <w:sz w:val="20"/>
          <w:szCs w:val="20"/>
        </w:rPr>
        <w:t xml:space="preserve"> </w:t>
      </w:r>
      <w:r w:rsidR="00C748F6">
        <w:rPr>
          <w:rFonts w:ascii="Lato" w:hAnsi="Lato"/>
          <w:color w:val="555555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Email&gt;"/>
            </w:textInput>
          </w:ffData>
        </w:fldChar>
      </w:r>
      <w:r w:rsidR="00C748F6">
        <w:rPr>
          <w:rFonts w:ascii="Lato" w:hAnsi="Lato"/>
          <w:color w:val="555555"/>
          <w:sz w:val="20"/>
          <w:szCs w:val="20"/>
        </w:rPr>
        <w:instrText xml:space="preserve"> FORMTEXT </w:instrText>
      </w:r>
      <w:r w:rsidR="00C748F6">
        <w:rPr>
          <w:rFonts w:ascii="Lato" w:hAnsi="Lato"/>
          <w:color w:val="555555"/>
          <w:sz w:val="20"/>
          <w:szCs w:val="20"/>
        </w:rPr>
      </w:r>
      <w:r w:rsidR="00C748F6">
        <w:rPr>
          <w:rFonts w:ascii="Lato" w:hAnsi="Lato"/>
          <w:color w:val="555555"/>
          <w:sz w:val="20"/>
          <w:szCs w:val="20"/>
        </w:rPr>
        <w:fldChar w:fldCharType="separate"/>
      </w:r>
      <w:r w:rsidR="00C748F6">
        <w:rPr>
          <w:rFonts w:ascii="Lato" w:hAnsi="Lato"/>
          <w:noProof/>
          <w:color w:val="555555"/>
          <w:sz w:val="20"/>
          <w:szCs w:val="20"/>
        </w:rPr>
        <w:t>&lt;Email&gt;</w:t>
      </w:r>
      <w:r w:rsidR="00C748F6">
        <w:rPr>
          <w:rFonts w:ascii="Lato" w:hAnsi="Lato"/>
          <w:color w:val="555555"/>
          <w:sz w:val="20"/>
          <w:szCs w:val="20"/>
        </w:rPr>
        <w:fldChar w:fldCharType="end"/>
      </w:r>
    </w:p>
    <w:p w14:paraId="08FE8FFC" w14:textId="5D2B4CC1" w:rsidR="00534B40" w:rsidRDefault="00534B40"/>
    <w:p w14:paraId="612C7DF9" w14:textId="02E9AEF3" w:rsidR="00744623" w:rsidRDefault="00744623"/>
    <w:p w14:paraId="59E94C8F" w14:textId="662AF133" w:rsidR="00744623" w:rsidRDefault="00744623"/>
    <w:p w14:paraId="56EAF766" w14:textId="5C812D9A" w:rsidR="005437A9" w:rsidRPr="00534B40" w:rsidRDefault="005437A9"/>
    <w:sectPr w:rsidR="005437A9" w:rsidRPr="00534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34"/>
    <w:rsid w:val="00025719"/>
    <w:rsid w:val="00101425"/>
    <w:rsid w:val="00193934"/>
    <w:rsid w:val="00197181"/>
    <w:rsid w:val="001D6285"/>
    <w:rsid w:val="00270B70"/>
    <w:rsid w:val="00344494"/>
    <w:rsid w:val="00372AF2"/>
    <w:rsid w:val="00375B12"/>
    <w:rsid w:val="003A10BF"/>
    <w:rsid w:val="003C03C3"/>
    <w:rsid w:val="003F2861"/>
    <w:rsid w:val="00534B40"/>
    <w:rsid w:val="005437A9"/>
    <w:rsid w:val="00570649"/>
    <w:rsid w:val="005F6E7A"/>
    <w:rsid w:val="006A6947"/>
    <w:rsid w:val="006D4B14"/>
    <w:rsid w:val="00733348"/>
    <w:rsid w:val="00744623"/>
    <w:rsid w:val="007907D3"/>
    <w:rsid w:val="00A31A7B"/>
    <w:rsid w:val="00BC168A"/>
    <w:rsid w:val="00BC6FC9"/>
    <w:rsid w:val="00BE625C"/>
    <w:rsid w:val="00BF48F7"/>
    <w:rsid w:val="00C748F6"/>
    <w:rsid w:val="00CC141E"/>
    <w:rsid w:val="00D17C6A"/>
    <w:rsid w:val="00D65E4D"/>
    <w:rsid w:val="00E55109"/>
    <w:rsid w:val="00EB3B73"/>
    <w:rsid w:val="00F803A0"/>
    <w:rsid w:val="00F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A19D"/>
  <w15:chartTrackingRefBased/>
  <w15:docId w15:val="{62BB6807-2CBA-4C24-AC3A-D4FA255B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3444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449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4449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449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44494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53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534B40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534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Malkis Jajan</dc:creator>
  <cp:keywords/>
  <dc:description/>
  <cp:lastModifiedBy>Kees Stolk</cp:lastModifiedBy>
  <cp:revision>5</cp:revision>
  <dcterms:created xsi:type="dcterms:W3CDTF">2022-01-17T09:30:00Z</dcterms:created>
  <dcterms:modified xsi:type="dcterms:W3CDTF">2022-01-27T14:40:00Z</dcterms:modified>
</cp:coreProperties>
</file>