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932C1" w:rsidP="51C7A4F3" w:rsidRDefault="007932C1" w14:paraId="7EEE70F3" w14:textId="518D695F">
      <w:pPr>
        <w:spacing w:after="0" w:line="480" w:lineRule="auto"/>
        <w:rPr>
          <w:rFonts w:ascii="Calibri Light" w:hAnsi="Calibri Light" w:eastAsia="Calibri Light" w:cs="Calibri Light"/>
          <w:b w:val="1"/>
          <w:bCs w:val="1"/>
          <w:sz w:val="24"/>
          <w:szCs w:val="24"/>
          <w:lang w:eastAsia="nl-NL"/>
        </w:rPr>
      </w:pPr>
      <w:r w:rsidRPr="51C7A4F3">
        <w:rPr>
          <w:rFonts w:ascii="Calibri Light" w:hAnsi="Calibri Light" w:eastAsia="Calibri Light" w:cs="Calibri Light"/>
          <w:b w:val="1"/>
          <w:bCs w:val="1"/>
          <w:kern w:val="0"/>
          <w:sz w:val="24"/>
          <w:szCs w:val="24"/>
          <w:lang w:eastAsia="nl-NL"/>
          <w14:ligatures w14:val="none"/>
        </w:rPr>
        <w:t xml:space="preserve">Regels </w:t>
      </w:r>
      <w:proofErr w:type="spellStart"/>
      <w:r w:rsidRPr="51C7A4F3">
        <w:rPr>
          <w:rFonts w:ascii="Calibri Light" w:hAnsi="Calibri Light" w:eastAsia="Calibri Light" w:cs="Calibri Light"/>
          <w:b w:val="1"/>
          <w:bCs w:val="1"/>
          <w:kern w:val="0"/>
          <w:sz w:val="24"/>
          <w:szCs w:val="24"/>
          <w:lang w:eastAsia="nl-NL"/>
          <w14:ligatures w14:val="none"/>
        </w:rPr>
        <w:t>Agribusiness</w:t>
      </w:r>
      <w:proofErr w:type="spellEnd"/>
      <w:r w:rsidRPr="51C7A4F3">
        <w:rPr>
          <w:rFonts w:ascii="Calibri Light" w:hAnsi="Calibri Light" w:eastAsia="Calibri Light" w:cs="Calibri Light"/>
          <w:b w:val="1"/>
          <w:bCs w:val="1"/>
          <w:kern w:val="0"/>
          <w:sz w:val="24"/>
          <w:szCs w:val="24"/>
          <w:lang w:eastAsia="nl-NL"/>
          <w14:ligatures w14:val="none"/>
        </w:rPr>
        <w:t xml:space="preserve"> lidmaatschap</w:t>
      </w:r>
    </w:p>
    <w:p w:rsidR="007932C1" w:rsidP="51C7A4F3" w:rsidRDefault="007932C1" w14:paraId="47328548" w14:textId="6EA1A808">
      <w:pPr>
        <w:pStyle w:val="Standaard"/>
        <w:spacing w:after="160" w:line="259" w:lineRule="auto"/>
        <w:rPr>
          <w:rFonts w:ascii="Calibri Light" w:hAnsi="Calibri Light" w:eastAsia="Calibri Light" w:cs="Calibri Light"/>
          <w:color w:val="FF0000"/>
          <w:sz w:val="24"/>
          <w:szCs w:val="24"/>
          <w:lang w:eastAsia="nl-NL"/>
        </w:rPr>
      </w:pPr>
      <w:r w:rsidRPr="763C0109" w:rsidR="51C7A4F3">
        <w:rPr>
          <w:rFonts w:ascii="Calibri Light" w:hAnsi="Calibri Light" w:eastAsia="Calibri Light" w:cs="Calibri Light"/>
          <w:b w:val="0"/>
          <w:bCs w:val="0"/>
          <w:i w:val="0"/>
          <w:iCs w:val="0"/>
          <w:caps w:val="0"/>
          <w:smallCaps w:val="0"/>
          <w:noProof w:val="0"/>
          <w:color w:val="000000" w:themeColor="text1" w:themeTint="FF" w:themeShade="FF"/>
          <w:sz w:val="24"/>
          <w:szCs w:val="24"/>
          <w:lang w:val="nl-NL"/>
        </w:rPr>
        <w:t xml:space="preserve">Het lidmaatschap voor </w:t>
      </w:r>
      <w:proofErr w:type="spellStart"/>
      <w:r w:rsidRPr="763C0109" w:rsidR="51C7A4F3">
        <w:rPr>
          <w:rFonts w:ascii="Calibri Light" w:hAnsi="Calibri Light" w:eastAsia="Calibri Light" w:cs="Calibri Light"/>
          <w:b w:val="0"/>
          <w:bCs w:val="0"/>
          <w:i w:val="0"/>
          <w:iCs w:val="0"/>
          <w:caps w:val="0"/>
          <w:smallCaps w:val="0"/>
          <w:noProof w:val="0"/>
          <w:color w:val="000000" w:themeColor="text1" w:themeTint="FF" w:themeShade="FF"/>
          <w:sz w:val="24"/>
          <w:szCs w:val="24"/>
          <w:lang w:val="nl-NL"/>
        </w:rPr>
        <w:t>agribusinessleden</w:t>
      </w:r>
      <w:proofErr w:type="spellEnd"/>
      <w:r w:rsidRPr="763C0109" w:rsidR="51C7A4F3">
        <w:rPr>
          <w:rFonts w:ascii="Calibri Light" w:hAnsi="Calibri Light" w:eastAsia="Calibri Light" w:cs="Calibri Light"/>
          <w:b w:val="0"/>
          <w:bCs w:val="0"/>
          <w:i w:val="0"/>
          <w:iCs w:val="0"/>
          <w:caps w:val="0"/>
          <w:smallCaps w:val="0"/>
          <w:noProof w:val="0"/>
          <w:color w:val="000000" w:themeColor="text1" w:themeTint="FF" w:themeShade="FF"/>
          <w:sz w:val="24"/>
          <w:szCs w:val="24"/>
          <w:lang w:val="nl-NL"/>
        </w:rPr>
        <w:t xml:space="preserve"> is bedoeld voor bedrijven die actief zijn in de periferie van de agrarische sector </w:t>
      </w:r>
      <w:r w:rsidRPr="763C0109" w:rsidR="51C7A4F3">
        <w:rPr>
          <w:rFonts w:ascii="Calibri Light" w:hAnsi="Calibri Light" w:eastAsia="Calibri Light" w:cs="Calibri Light"/>
          <w:b w:val="0"/>
          <w:bCs w:val="0"/>
          <w:i w:val="0"/>
          <w:iCs w:val="0"/>
          <w:caps w:val="0"/>
          <w:smallCaps w:val="0"/>
          <w:noProof w:val="0"/>
          <w:color w:val="000000" w:themeColor="text1" w:themeTint="FF" w:themeShade="FF"/>
          <w:sz w:val="24"/>
          <w:szCs w:val="24"/>
          <w:lang w:val="nl-NL"/>
        </w:rPr>
        <w:t xml:space="preserve">en LTO Noord een warm hart toedragen. </w:t>
      </w:r>
      <w:proofErr w:type="spellStart"/>
      <w:r w:rsidRPr="763C0109" w:rsidR="51C7A4F3">
        <w:rPr>
          <w:rFonts w:ascii="Calibri Light" w:hAnsi="Calibri Light" w:eastAsia="Calibri Light" w:cs="Calibri Light"/>
          <w:b w:val="0"/>
          <w:bCs w:val="0"/>
          <w:i w:val="0"/>
          <w:iCs w:val="0"/>
          <w:caps w:val="0"/>
          <w:smallCaps w:val="0"/>
          <w:noProof w:val="0"/>
          <w:color w:val="000000" w:themeColor="text1" w:themeTint="FF" w:themeShade="FF"/>
          <w:sz w:val="24"/>
          <w:szCs w:val="24"/>
          <w:lang w:val="nl-NL"/>
        </w:rPr>
        <w:t>Agribusinessleden</w:t>
      </w:r>
      <w:proofErr w:type="spellEnd"/>
      <w:r w:rsidRPr="763C0109" w:rsidR="51C7A4F3">
        <w:rPr>
          <w:rFonts w:ascii="Calibri Light" w:hAnsi="Calibri Light" w:eastAsia="Calibri Light" w:cs="Calibri Light"/>
          <w:b w:val="0"/>
          <w:bCs w:val="0"/>
          <w:i w:val="0"/>
          <w:iCs w:val="0"/>
          <w:caps w:val="0"/>
          <w:smallCaps w:val="0"/>
          <w:noProof w:val="0"/>
          <w:color w:val="000000" w:themeColor="text1" w:themeTint="FF" w:themeShade="FF"/>
          <w:sz w:val="24"/>
          <w:szCs w:val="24"/>
          <w:lang w:val="nl-NL"/>
        </w:rPr>
        <w:t xml:space="preserve"> kunnen meerdere contactpersonen bij LTO Noord registreren.</w:t>
      </w:r>
      <w:r>
        <w:br/>
      </w:r>
      <w:r w:rsidRPr="00DF39A1">
        <w:rPr>
          <w:rFonts w:ascii="Times New Roman" w:hAnsi="Times New Roman" w:eastAsia="Times New Roman" w:cs="Times New Roman"/>
          <w:kern w:val="0"/>
          <w:sz w:val="24"/>
          <w:szCs w:val="24"/>
          <w:lang w:eastAsia="nl-NL"/>
          <w14:ligatures w14:val="none"/>
        </w:rPr>
        <w:br/>
      </w:r>
      <w:r w:rsidRPr="51C7A4F3">
        <w:rPr>
          <w:rFonts w:ascii="Calibri Light" w:hAnsi="Calibri Light" w:eastAsia="Calibri Light" w:cs="Calibri Light"/>
          <w:b w:val="1"/>
          <w:bCs w:val="1"/>
          <w:kern w:val="0"/>
          <w:sz w:val="24"/>
          <w:szCs w:val="24"/>
          <w:lang w:eastAsia="nl-NL"/>
          <w14:ligatures w14:val="none"/>
        </w:rPr>
        <w:t>Betaling</w:t>
      </w:r>
    </w:p>
    <w:p w:rsidR="007932C1" w:rsidP="51C7A4F3" w:rsidRDefault="007932C1" w14:paraId="2FB059E7" w14:textId="05DA0775">
      <w:pPr>
        <w:pStyle w:val="Standaard"/>
        <w:spacing w:after="160" w:line="259" w:lineRule="auto"/>
        <w:rPr>
          <w:rFonts w:ascii="Calibri Light" w:hAnsi="Calibri Light" w:eastAsia="Calibri Light" w:cs="Calibri Light"/>
          <w:sz w:val="24"/>
          <w:szCs w:val="24"/>
          <w:lang w:eastAsia="nl-NL"/>
        </w:rPr>
      </w:pPr>
      <w:r w:rsidRPr="763C0109" w:rsidR="763C0109">
        <w:rPr>
          <w:rFonts w:ascii="Calibri Light" w:hAnsi="Calibri Light" w:eastAsia="Calibri Light" w:cs="Calibri Light"/>
          <w:b w:val="0"/>
          <w:bCs w:val="0"/>
          <w:i w:val="0"/>
          <w:iCs w:val="0"/>
          <w:caps w:val="0"/>
          <w:smallCaps w:val="0"/>
          <w:noProof w:val="0"/>
          <w:color w:val="000000" w:themeColor="text1" w:themeTint="FF" w:themeShade="FF"/>
          <w:sz w:val="24"/>
          <w:szCs w:val="24"/>
          <w:lang w:val="nl-NL"/>
        </w:rPr>
        <w:t>De hoogte van de contributie is afhankelijk van de omvang van het bedrijf en de af te nemen diensten. Dit betreft het aantal abonnementen op ons weekblad 'Nieuwe Oogst', het lidmaatschap van één of meerdere afdelingen én het aantal werknemers</w:t>
      </w:r>
      <w:r w:rsidRPr="763C0109" w:rsidR="763C0109">
        <w:rPr>
          <w:rFonts w:ascii="Calibri Light" w:hAnsi="Calibri Light" w:eastAsia="Calibri Light" w:cs="Calibri Light"/>
          <w:b w:val="0"/>
          <w:bCs w:val="0"/>
          <w:i w:val="0"/>
          <w:iCs w:val="0"/>
          <w:caps w:val="0"/>
          <w:smallCaps w:val="0"/>
          <w:noProof w:val="0"/>
          <w:color w:val="000000" w:themeColor="text1" w:themeTint="FF" w:themeShade="FF"/>
          <w:sz w:val="24"/>
          <w:szCs w:val="24"/>
          <w:lang w:val="nl-NL"/>
        </w:rPr>
        <w:t xml:space="preserve"> </w:t>
      </w:r>
      <w:r w:rsidRPr="763C0109" w:rsidR="763C0109">
        <w:rPr>
          <w:rFonts w:ascii="Calibri Light" w:hAnsi="Calibri Light" w:eastAsia="Calibri Light" w:cs="Calibri Light"/>
          <w:b w:val="0"/>
          <w:bCs w:val="0"/>
          <w:i w:val="0"/>
          <w:iCs w:val="0"/>
          <w:caps w:val="0"/>
          <w:smallCaps w:val="0"/>
          <w:noProof w:val="0"/>
          <w:color w:val="000000" w:themeColor="text1" w:themeTint="FF" w:themeShade="FF"/>
          <w:sz w:val="24"/>
          <w:szCs w:val="24"/>
          <w:lang w:val="nl-NL"/>
        </w:rPr>
        <w:t xml:space="preserve">dat gebruik maakt van het lidmaatschap. </w:t>
      </w:r>
      <w:r>
        <w:br/>
      </w:r>
      <w:r>
        <w:br/>
      </w:r>
      <w:r w:rsidRPr="763C0109" w:rsidR="763C0109">
        <w:rPr>
          <w:rFonts w:ascii="Calibri Light" w:hAnsi="Calibri Light" w:eastAsia="Calibri Light" w:cs="Calibri Light"/>
          <w:b w:val="0"/>
          <w:bCs w:val="0"/>
          <w:i w:val="0"/>
          <w:iCs w:val="0"/>
          <w:caps w:val="0"/>
          <w:smallCaps w:val="0"/>
          <w:noProof w:val="0"/>
          <w:color w:val="000000" w:themeColor="text1" w:themeTint="FF" w:themeShade="FF"/>
          <w:sz w:val="24"/>
          <w:szCs w:val="24"/>
          <w:lang w:val="nl-NL"/>
        </w:rPr>
        <w:t>De betaling van de contributie kan via automatische incasso of door middel van bankoverschrijving op basis van de ontvangen contributienota. Met het afgeven van een schriftelijke machtiging voor automatische incasso vergemakkelijkt u het betalen van de contributienota voor uzelf en voor ons. Indien u ons niet machtigt, is de betaaltermijn voor de contributienota vier weken.</w:t>
      </w:r>
      <w:r w:rsidRPr="763C0109" w:rsidR="763C0109">
        <w:rPr>
          <w:rFonts w:ascii="Calibri Light" w:hAnsi="Calibri Light" w:eastAsia="Calibri Light" w:cs="Calibri Light"/>
          <w:b w:val="0"/>
          <w:bCs w:val="0"/>
          <w:i w:val="0"/>
          <w:iCs w:val="0"/>
          <w:caps w:val="0"/>
          <w:smallCaps w:val="0"/>
          <w:noProof w:val="0"/>
          <w:color w:val="000000" w:themeColor="text1" w:themeTint="FF" w:themeShade="FF"/>
          <w:sz w:val="24"/>
          <w:szCs w:val="24"/>
          <w:lang w:val="nl-NL"/>
        </w:rPr>
        <w:t xml:space="preserve"> </w:t>
      </w:r>
      <w:r w:rsidRPr="763C0109" w:rsidR="763C0109">
        <w:rPr>
          <w:rFonts w:ascii="Calibri Light" w:hAnsi="Calibri Light" w:eastAsia="Calibri Light" w:cs="Calibri Light"/>
          <w:noProof w:val="0"/>
          <w:sz w:val="24"/>
          <w:szCs w:val="24"/>
          <w:lang w:val="nl-NL"/>
        </w:rPr>
        <w:t xml:space="preserve"> </w:t>
      </w:r>
    </w:p>
    <w:p w:rsidR="007932C1" w:rsidP="51C7A4F3" w:rsidRDefault="007932C1" w14:paraId="4BAD98CC" w14:textId="2429A809">
      <w:pPr>
        <w:pStyle w:val="Standaard"/>
        <w:spacing w:after="160" w:line="259" w:lineRule="auto"/>
        <w:rPr>
          <w:rFonts w:ascii="Calibri Light" w:hAnsi="Calibri Light" w:eastAsia="Calibri Light" w:cs="Calibri Light"/>
          <w:color w:val="FF0000"/>
          <w:sz w:val="24"/>
          <w:szCs w:val="24"/>
          <w:lang w:eastAsia="nl-NL"/>
        </w:rPr>
      </w:pPr>
      <w:r w:rsidRPr="00DF39A1">
        <w:rPr>
          <w:rFonts w:ascii="Times New Roman" w:hAnsi="Times New Roman" w:eastAsia="Times New Roman" w:cs="Times New Roman"/>
          <w:kern w:val="0"/>
          <w:sz w:val="24"/>
          <w:szCs w:val="24"/>
          <w:lang w:eastAsia="nl-NL"/>
          <w14:ligatures w14:val="none"/>
        </w:rPr>
        <w:br/>
      </w:r>
      <w:r w:rsidRPr="51C7A4F3">
        <w:rPr>
          <w:rFonts w:ascii="Calibri Light" w:hAnsi="Calibri Light" w:eastAsia="Calibri Light" w:cs="Calibri Light"/>
          <w:b w:val="1"/>
          <w:bCs w:val="1"/>
          <w:kern w:val="0"/>
          <w:sz w:val="24"/>
          <w:szCs w:val="24"/>
          <w:lang w:eastAsia="nl-NL"/>
          <w14:ligatures w14:val="none"/>
        </w:rPr>
        <w:t>Beëindiging lidmaatschap</w:t>
      </w:r>
      <w:r w:rsidRPr="00DF39A1">
        <w:rPr>
          <w:rFonts w:ascii="Times New Roman" w:hAnsi="Times New Roman" w:eastAsia="Times New Roman" w:cs="Times New Roman"/>
          <w:kern w:val="0"/>
          <w:sz w:val="24"/>
          <w:szCs w:val="24"/>
          <w:lang w:eastAsia="nl-NL"/>
          <w14:ligatures w14:val="none"/>
        </w:rPr>
        <w:br/>
      </w:r>
      <w:r w:rsidRPr="51C7A4F3">
        <w:rPr>
          <w:rFonts w:ascii="Calibri Light" w:hAnsi="Calibri Light" w:eastAsia="Calibri Light" w:cs="Calibri Light"/>
          <w:kern w:val="0"/>
          <w:sz w:val="24"/>
          <w:szCs w:val="24"/>
          <w:lang w:eastAsia="nl-NL"/>
          <w14:ligatures w14:val="none"/>
        </w:rPr>
        <w:t>Mocht je besluiten om jouw lidmaatschap van LTO Noord te willen beëindigen, dan verzoeken wij jou om dit </w:t>
      </w:r>
      <w:r w:rsidRPr="51C7A4F3">
        <w:rPr>
          <w:rFonts w:ascii="Calibri Light" w:hAnsi="Calibri Light" w:eastAsia="Calibri Light" w:cs="Calibri Light"/>
          <w:kern w:val="0"/>
          <w:sz w:val="24"/>
          <w:szCs w:val="24"/>
          <w:u w:val="single"/>
          <w:lang w:eastAsia="nl-NL"/>
          <w14:ligatures w14:val="none"/>
        </w:rPr>
        <w:t>schriftelijk</w:t>
      </w:r>
      <w:r w:rsidRPr="51C7A4F3">
        <w:rPr>
          <w:rFonts w:ascii="Calibri Light" w:hAnsi="Calibri Light" w:eastAsia="Calibri Light" w:cs="Calibri Light"/>
          <w:kern w:val="0"/>
          <w:sz w:val="24"/>
          <w:szCs w:val="24"/>
          <w:lang w:eastAsia="nl-NL"/>
          <w14:ligatures w14:val="none"/>
        </w:rPr>
        <w:t> aan ons kenbaar te maken (met opgave van reden). Opzeggen kan met ingang van het volgende kalenderjaar. Je kan deze </w:t>
      </w:r>
      <w:r w:rsidRPr="51C7A4F3">
        <w:rPr>
          <w:rFonts w:ascii="Calibri Light" w:hAnsi="Calibri Light" w:eastAsia="Calibri Light" w:cs="Calibri Light"/>
          <w:kern w:val="0"/>
          <w:sz w:val="24"/>
          <w:szCs w:val="24"/>
          <w:u w:val="single"/>
          <w:lang w:eastAsia="nl-NL"/>
          <w14:ligatures w14:val="none"/>
        </w:rPr>
        <w:t>tot uiterlijk 30 november van het lopende jaar</w:t>
      </w:r>
      <w:r w:rsidRPr="51C7A4F3">
        <w:rPr>
          <w:rFonts w:ascii="Calibri Light" w:hAnsi="Calibri Light" w:eastAsia="Calibri Light" w:cs="Calibri Light"/>
          <w:kern w:val="0"/>
          <w:sz w:val="24"/>
          <w:szCs w:val="24"/>
          <w:lang w:eastAsia="nl-NL"/>
          <w14:ligatures w14:val="none"/>
        </w:rPr>
        <w:t> sturen naar: LTO Noord Ledenadministratie, Postbus 240, 8000 AE  Zwolle o.v.v. ‘opzegging lidmaatschap’ of per mail: ledenadministratie@ltonoord.nl. Je krijgt vervolgens een bevestiging van opzegging.</w:t>
      </w:r>
      <w:r w:rsidRPr="00DF39A1">
        <w:rPr>
          <w:rFonts w:ascii="Times New Roman" w:hAnsi="Times New Roman" w:eastAsia="Times New Roman" w:cs="Times New Roman"/>
          <w:kern w:val="0"/>
          <w:sz w:val="24"/>
          <w:szCs w:val="24"/>
          <w:lang w:eastAsia="nl-NL"/>
          <w14:ligatures w14:val="none"/>
        </w:rPr>
        <w:br/>
      </w:r>
      <w:r w:rsidRPr="00DF39A1">
        <w:rPr>
          <w:rFonts w:ascii="Times New Roman" w:hAnsi="Times New Roman" w:eastAsia="Times New Roman" w:cs="Times New Roman"/>
          <w:kern w:val="0"/>
          <w:sz w:val="24"/>
          <w:szCs w:val="24"/>
          <w:lang w:eastAsia="nl-NL"/>
          <w14:ligatures w14:val="none"/>
        </w:rPr>
        <w:br/>
      </w:r>
      <w:r w:rsidRPr="51C7A4F3">
        <w:rPr>
          <w:rFonts w:ascii="Calibri Light" w:hAnsi="Calibri Light" w:eastAsia="Calibri Light" w:cs="Calibri Light"/>
          <w:b w:val="1"/>
          <w:bCs w:val="1"/>
          <w:kern w:val="0"/>
          <w:sz w:val="24"/>
          <w:szCs w:val="24"/>
          <w:lang w:eastAsia="nl-NL"/>
          <w14:ligatures w14:val="none"/>
        </w:rPr>
        <w:t>Informatie</w:t>
      </w:r>
      <w:r w:rsidRPr="00DF39A1">
        <w:rPr>
          <w:rFonts w:ascii="Times New Roman" w:hAnsi="Times New Roman" w:eastAsia="Times New Roman" w:cs="Times New Roman"/>
          <w:kern w:val="0"/>
          <w:sz w:val="24"/>
          <w:szCs w:val="24"/>
          <w:lang w:eastAsia="nl-NL"/>
          <w14:ligatures w14:val="none"/>
        </w:rPr>
        <w:br/>
      </w:r>
      <w:r w:rsidRPr="51C7A4F3">
        <w:rPr>
          <w:rFonts w:ascii="Calibri Light" w:hAnsi="Calibri Light" w:eastAsia="Calibri Light" w:cs="Calibri Light"/>
          <w:kern w:val="0"/>
          <w:sz w:val="24"/>
          <w:szCs w:val="24"/>
          <w:lang w:eastAsia="nl-NL"/>
          <w14:ligatures w14:val="none"/>
        </w:rPr>
        <w:t xml:space="preserve">Voor vragen, opmerkingen en suggesties kan je altijd contact opnemen met één van onze </w:t>
      </w:r>
      <w:r w:rsidRPr="51C7A4F3">
        <w:rPr>
          <w:rFonts w:ascii="Calibri Light" w:hAnsi="Calibri Light" w:eastAsia="Calibri Light" w:cs="Calibri Light"/>
          <w:kern w:val="0"/>
          <w:sz w:val="24"/>
          <w:szCs w:val="24"/>
          <w:lang w:eastAsia="nl-NL"/>
          <w14:ligatures w14:val="none"/>
        </w:rPr>
        <w:t>relatiebeheerders, T: 088 - 888 66 66, optie 1 of per e-mail via: relatiebeheer@ltonoord.nl</w:t>
      </w:r>
      <w:r w:rsidRPr="00DF39A1">
        <w:rPr>
          <w:rFonts w:ascii="Times New Roman" w:hAnsi="Times New Roman" w:eastAsia="Times New Roman" w:cs="Times New Roman"/>
          <w:kern w:val="0"/>
          <w:sz w:val="24"/>
          <w:szCs w:val="24"/>
          <w:lang w:eastAsia="nl-NL"/>
          <w14:ligatures w14:val="none"/>
        </w:rPr>
        <w:br/>
      </w:r>
      <w:r w:rsidRPr="00DF39A1">
        <w:rPr>
          <w:rFonts w:ascii="Times New Roman" w:hAnsi="Times New Roman" w:eastAsia="Times New Roman" w:cs="Times New Roman"/>
          <w:kern w:val="0"/>
          <w:sz w:val="24"/>
          <w:szCs w:val="24"/>
          <w:lang w:eastAsia="nl-NL"/>
          <w14:ligatures w14:val="none"/>
        </w:rPr>
        <w:br/>
      </w:r>
      <w:r w:rsidRPr="51C7A4F3">
        <w:rPr>
          <w:rFonts w:ascii="Calibri Light" w:hAnsi="Calibri Light" w:eastAsia="Calibri Light" w:cs="Calibri Light"/>
          <w:kern w:val="0"/>
          <w:sz w:val="24"/>
          <w:szCs w:val="24"/>
          <w:lang w:eastAsia="nl-NL"/>
          <w14:ligatures w14:val="none"/>
        </w:rPr>
        <w:t xml:space="preserve">Meer informatie over LTO Noord waaronder onze privacyverklaring vind je op onze website www.ltonoord.nl. Op www.ltonoord.nl/lidmaatschap vind je alle informatie betreffende lidmaatschappen. Je vindt hier ook antwoorden op de meest gestelde vragen.</w:t>
      </w:r>
    </w:p>
    <w:p w:rsidR="007932C1" w:rsidP="51C7A4F3" w:rsidRDefault="007932C1" w14:textId="77777777" w14:paraId="70F38535">
      <w:pPr>
        <w:pStyle w:val="Standaard"/>
        <w:spacing w:after="160" w:line="259" w:lineRule="auto"/>
        <w:rPr>
          <w:rFonts w:ascii="Calibri Light" w:hAnsi="Calibri Light" w:eastAsia="Calibri Light" w:cs="Calibri Light"/>
          <w:color w:val="FF0000"/>
          <w:kern w:val="0"/>
          <w:sz w:val="24"/>
          <w:szCs w:val="24"/>
          <w:lang w:eastAsia="nl-NL"/>
          <w14:ligatures w14:val="none"/>
        </w:rPr>
      </w:pPr>
      <w:r w:rsidRPr="51C7A4F3">
        <w:rPr>
          <w:rFonts w:ascii="Calibri Light" w:hAnsi="Calibri Light" w:eastAsia="Calibri Light" w:cs="Calibri Light"/>
          <w:kern w:val="0"/>
          <w:sz w:val="24"/>
          <w:szCs w:val="24"/>
          <w:lang w:eastAsia="nl-NL"/>
          <w14:ligatures w14:val="none"/>
        </w:rPr>
        <w:t xml:space="preserve"> </w:t>
      </w:r>
    </w:p>
    <w:sectPr w:rsidR="007932C1">
      <w:pgSz w:w="11906" w:h="16838" w:orient="portrait"/>
      <w:pgMar w:top="1417" w:right="1417" w:bottom="1417" w:left="1417" w:header="708" w:footer="708" w:gutter="0"/>
      <w:cols w:space="708"/>
      <w:docGrid w:linePitch="360"/>
      <w:headerReference w:type="default" r:id="R8d1ecdab932b49aa"/>
      <w:footerReference w:type="default" r:id="R6a7e8a640ccc497c"/>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020"/>
      <w:gridCol w:w="3020"/>
      <w:gridCol w:w="3020"/>
    </w:tblGrid>
    <w:tr w:rsidR="7D621454" w:rsidTr="7D621454" w14:paraId="040D488C">
      <w:trPr>
        <w:trHeight w:val="300"/>
      </w:trPr>
      <w:tc>
        <w:tcPr>
          <w:tcW w:w="3020" w:type="dxa"/>
          <w:tcMar/>
        </w:tcPr>
        <w:p w:rsidR="7D621454" w:rsidP="7D621454" w:rsidRDefault="7D621454" w14:paraId="77C13242" w14:textId="2E8B44D2">
          <w:pPr>
            <w:pStyle w:val="Header"/>
            <w:bidi w:val="0"/>
            <w:ind w:left="-115"/>
            <w:jc w:val="left"/>
          </w:pPr>
        </w:p>
      </w:tc>
      <w:tc>
        <w:tcPr>
          <w:tcW w:w="3020" w:type="dxa"/>
          <w:tcMar/>
        </w:tcPr>
        <w:p w:rsidR="7D621454" w:rsidP="7D621454" w:rsidRDefault="7D621454" w14:paraId="4FFD8376" w14:textId="7F408577">
          <w:pPr>
            <w:pStyle w:val="Header"/>
            <w:bidi w:val="0"/>
            <w:jc w:val="center"/>
          </w:pPr>
        </w:p>
      </w:tc>
      <w:tc>
        <w:tcPr>
          <w:tcW w:w="3020" w:type="dxa"/>
          <w:tcMar/>
        </w:tcPr>
        <w:p w:rsidR="7D621454" w:rsidP="7D621454" w:rsidRDefault="7D621454" w14:paraId="4FB81EE5" w14:textId="35959651">
          <w:pPr>
            <w:pStyle w:val="Header"/>
            <w:bidi w:val="0"/>
            <w:ind w:right="-115"/>
            <w:jc w:val="right"/>
          </w:pPr>
        </w:p>
      </w:tc>
    </w:tr>
  </w:tbl>
  <w:p w:rsidR="7D621454" w:rsidP="7D621454" w:rsidRDefault="7D621454" w14:paraId="09E270B9" w14:textId="195D22CE">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7D621454" w:rsidP="7D621454" w:rsidRDefault="7D621454" w14:paraId="0F7EF936" w14:textId="6DBA13BB">
    <w:pPr>
      <w:pStyle w:val="Header"/>
    </w:pPr>
    <w:r>
      <w:drawing>
        <wp:anchor distT="0" distB="0" distL="114300" distR="114300" simplePos="0" relativeHeight="251658240" behindDoc="1" locked="0" layoutInCell="1" allowOverlap="1" wp14:editId="764AE089" wp14:anchorId="05FC277E">
          <wp:simplePos x="0" y="0"/>
          <wp:positionH relativeFrom="column">
            <wp:posOffset>4972050</wp:posOffset>
          </wp:positionH>
          <wp:positionV relativeFrom="paragraph">
            <wp:posOffset>-323850</wp:posOffset>
          </wp:positionV>
          <wp:extent cx="1319788" cy="900946"/>
          <wp:effectExtent l="0" t="0" r="0" b="0"/>
          <wp:wrapNone/>
          <wp:docPr id="7302229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30222942" name="Picture 730222942"/>
                  <pic:cNvPicPr/>
                </pic:nvPicPr>
                <pic:blipFill>
                  <a:blip xmlns:r="http://schemas.openxmlformats.org/officeDocument/2006/relationships" r:embed="rId1262608708">
                    <a:extLst>
                      <a:ext uri="{28A0092B-C50C-407E-A947-70E740481C1C}">
                        <a14:useLocalDpi xmlns:a14="http://schemas.microsoft.com/office/drawing/2010/main"/>
                      </a:ext>
                    </a:extLst>
                  </a:blip>
                  <a:stretch>
                    <a:fillRect/>
                  </a:stretch>
                </pic:blipFill>
                <pic:spPr>
                  <a:xfrm rot="0">
                    <a:off x="0" y="0"/>
                    <a:ext cx="1319788" cy="900946"/>
                  </a:xfrm>
                  <a:prstGeom prst="rect">
                    <a:avLst/>
                  </a:prstGeom>
                </pic:spPr>
              </pic:pic>
            </a:graphicData>
          </a:graphic>
          <wp14:sizeRelH relativeFrom="page">
            <wp14:pctWidth>0</wp14:pctWidth>
          </wp14:sizeRelH>
          <wp14:sizeRelV relativeFrom="page">
            <wp14:pctHeight>0</wp14:pctHeight>
          </wp14:sizeRelV>
        </wp:anchor>
      </w:drawing>
    </w:r>
  </w:p>
</w:hdr>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2C1"/>
    <w:rsid w:val="00261EF0"/>
    <w:rsid w:val="007932C1"/>
    <w:rsid w:val="00C93BD2"/>
    <w:rsid w:val="45665C4F"/>
    <w:rsid w:val="51C7A4F3"/>
    <w:rsid w:val="763C0109"/>
    <w:rsid w:val="7D6214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6C477"/>
  <w15:chartTrackingRefBased/>
  <w15:docId w15:val="{53A3AB7A-F842-43A9-8780-1D69CE9381B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Header">
    <w:uiPriority w:val="99"/>
    <w:name w:val="header"/>
    <w:basedOn w:val="Normal"/>
    <w:unhideWhenUsed/>
    <w:rsid w:val="7D621454"/>
    <w:pPr>
      <w:tabs>
        <w:tab w:val="center" w:leader="none" w:pos="4680"/>
        <w:tab w:val="right" w:leader="none" w:pos="9360"/>
      </w:tabs>
      <w:spacing w:after="0" w:line="240" w:lineRule="auto"/>
    </w:pPr>
  </w:style>
  <w:style w:type="paragraph" w:styleId="Footer">
    <w:uiPriority w:val="99"/>
    <w:name w:val="footer"/>
    <w:basedOn w:val="Normal"/>
    <w:unhideWhenUsed/>
    <w:rsid w:val="7D621454"/>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08f3faf6aa804597" /><Relationship Type="http://schemas.microsoft.com/office/2011/relationships/commentsExtended" Target="commentsExtended.xml" Id="R5eb326b2caa147f9" /><Relationship Type="http://schemas.microsoft.com/office/2016/09/relationships/commentsIds" Target="commentsIds.xml" Id="Rd384bfe927464603" /><Relationship Type="http://schemas.openxmlformats.org/officeDocument/2006/relationships/header" Target="header.xml" Id="R8d1ecdab932b49aa" /><Relationship Type="http://schemas.openxmlformats.org/officeDocument/2006/relationships/footer" Target="footer.xml" Id="R6a7e8a640ccc497c" /></Relationships>
</file>

<file path=word/_rels/header.xml.rels>&#65279;<?xml version="1.0" encoding="utf-8"?><Relationships xmlns="http://schemas.openxmlformats.org/package/2006/relationships"><Relationship Type="http://schemas.openxmlformats.org/officeDocument/2006/relationships/image" Target="/media/image.jpg" Id="rId1262608708"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Donné Hegger</dc:creator>
  <keywords/>
  <dc:description/>
  <lastModifiedBy>Donné Hegger</lastModifiedBy>
  <revision>5</revision>
  <dcterms:created xsi:type="dcterms:W3CDTF">2024-01-25T13:57:00.0000000Z</dcterms:created>
  <dcterms:modified xsi:type="dcterms:W3CDTF">2026-08-18T09:08:56.6789108Z</dcterms:modified>
</coreProperties>
</file>